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7082C" w:rsidRDefault="0007082C" w:rsidP="00CC57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współmałżonki/małżonka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zawarcie przez moją/mojego małżonkę/małżonka*………………………..…….………… umowy przyznającej środki na podjęcie działalności gospodarczej/rolniczej/działalności w formie spółdzielni socjalnej* PFRON. 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7082C" w:rsidRDefault="00CC57B8" w:rsidP="00CC57B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07082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…………………………………………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Data i podpis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C57B8" w:rsidRDefault="00CC57B8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7082C" w:rsidRDefault="0007082C" w:rsidP="0007082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Klauzula informacyjna 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color w:val="323232"/>
          <w:sz w:val="18"/>
          <w:szCs w:val="18"/>
        </w:rPr>
      </w:pPr>
    </w:p>
    <w:p w:rsidR="0007082C" w:rsidRDefault="0007082C" w:rsidP="0007082C">
      <w:pPr>
        <w:pStyle w:val="Default"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Zgodnie z art. 13 Rozporządzenia </w:t>
      </w:r>
      <w:r>
        <w:rPr>
          <w:rFonts w:ascii="Times New Roman" w:hAnsi="Times New Roman" w:cs="Times New Roman"/>
          <w:sz w:val="18"/>
          <w:szCs w:val="18"/>
        </w:rPr>
        <w:t xml:space="preserve">Parlamentu Europejskiego i Rady (UE) 2016/679 z dnia 27 kwietnia 2016 r.   w sprawie ochrony osób fizycznych w związku z przetwarzaniem danych osobowych i w sprawie swobodnego przepływu takich danych oraz uchylenia dyrektywy 95/46/WE (ogólne rozporządzenie o ochronie danych) z dnia 27 kwietnia 2016 r. (Dz.Urz.UE. L Nr 119, str. 1 z 4.05.2016 r.) – RODO oraz na podstawie Ustawy z dnia 10 maja 2018 r. o ochronie danych osobowych ( Dz. U. z 2018 r. poz. 1000 ) 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informuję, że: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1.   Administratorem Pani/Pana danych osobowych jest: </w:t>
      </w:r>
      <w:r>
        <w:rPr>
          <w:rFonts w:ascii="Times New Roman" w:hAnsi="Times New Roman" w:cs="Times New Roman"/>
          <w:b/>
          <w:bCs/>
          <w:color w:val="323232"/>
          <w:sz w:val="18"/>
          <w:szCs w:val="18"/>
        </w:rPr>
        <w:t>Powiatowy Urząd Pracy w Bytowie ul. Wojska Polskiego 6, 77-100 Bytów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tel.: +48 59 822 22 27, adres e-mail: gdby@praca.gov.pl 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który reprezentuje Dyrektor Urzędu.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2.   W Powiatowym Urzędzie Pracy w Bytowie powołany jest Inspektor Ochrony Danych (IOD). Dane   kontaktowe: tel. +48 59 822 22 27, e-mail: iod@pup.pl.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3.    Dane osobowe będą przetwarzane w celu wypełnienia obowiązku prawnego ciążącego na Administratorze w zakresie zgody na ubieganie się i zawarcie umowy Pani/Pana współmałżonka o przyznanie dofinansowania na podjęcie działalności gospodarczej albo o refundację kosztów wyposażenia lub doposażenia stanowiska pracy zgodnie z </w:t>
      </w:r>
      <w:r>
        <w:rPr>
          <w:rFonts w:ascii="Times New Roman" w:hAnsi="Times New Roman" w:cs="Times New Roman"/>
          <w:sz w:val="18"/>
          <w:szCs w:val="18"/>
        </w:rPr>
        <w:t>ustawą z dnia 20 kwietnia 2004 r. o promocji zatrudnienia i instytucjach rynku oraz na podstawie art. 6 ust. 1 lit. c Rozporządzenia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.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 </w:t>
      </w:r>
    </w:p>
    <w:p w:rsidR="0007082C" w:rsidRDefault="0007082C" w:rsidP="0007082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4.  W związku z przetwarzaniem danych w powyżej wskazanym celu, Pani/Pana dane osobowe mogą być udostępniane innym odbiorcom lub kategoriom odbiorców. Odbiorcami danych mogą być inne podmioty współpracujące z Administratorem w związku z realizacją zadań i form pomocy na podstawie ustawy o promocji zatrudnienia i instytucjach rynku pracy oraz aktów wykonawczych do tejże ustawy oraz: </w:t>
      </w:r>
    </w:p>
    <w:p w:rsidR="0007082C" w:rsidRDefault="0007082C" w:rsidP="0007082C">
      <w:pPr>
        <w:pStyle w:val="Default"/>
        <w:tabs>
          <w:tab w:val="left" w:pos="567"/>
        </w:tabs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a) podmioty upoważnione do odbioru danych osobowych na podstawie odpowiednich przepisów prawa; </w:t>
      </w:r>
    </w:p>
    <w:p w:rsidR="0007082C" w:rsidRDefault="0007082C" w:rsidP="0007082C">
      <w:pPr>
        <w:pStyle w:val="Default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b) podmioty, które przetwarzają Pani/Pana dane osobowe w imieniu Administratora, na podstawie zawartej umowy powierzenia przetwarzania danych osobowych (tzw. podmioty przetwarzające).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5.   Pani/Pana dane osobowe będą przetwarzana przez okres niezbędny do realizacji wskazanego w pkt 3 celu przetwarzania, w tym również obowiązku archiwizacyjnego wynikającego z przepisów prawa oraz zgodnie z obowiązującym okresem przechowywania dokumentacji określonym w Zarządzeniu Nr 19/2021 z dnia 28.05.2021 Dyrektora Powiatowego Urzędu Pracy w Bytowie w sprawie jednolitego rzeczowego wykazu akt oraz Zarządzeniu nr 29/2021 z dnia 31.12.2021 roku w sprawie: instrukcji kancelaryjnej oraz instrukcji  w sprawie organizacji i zakresu działania składnicy akt. </w:t>
      </w:r>
    </w:p>
    <w:p w:rsidR="0007082C" w:rsidRDefault="0007082C" w:rsidP="0007082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6. W związku z przetwarzaniem przez Administratora danych osobowych przysługuje Pani/Panu: </w:t>
      </w:r>
    </w:p>
    <w:p w:rsidR="0007082C" w:rsidRDefault="0007082C" w:rsidP="0007082C">
      <w:pPr>
        <w:pStyle w:val="Default"/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a) prawo dostępu do treści danych, </w:t>
      </w:r>
    </w:p>
    <w:p w:rsidR="0007082C" w:rsidRDefault="0007082C" w:rsidP="0007082C">
      <w:pPr>
        <w:pStyle w:val="Default"/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b) prawo do sprostowania danych, </w:t>
      </w:r>
    </w:p>
    <w:p w:rsidR="0007082C" w:rsidRDefault="0007082C" w:rsidP="0007082C">
      <w:pPr>
        <w:pStyle w:val="Default"/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c) prawo do usunięcia danych, </w:t>
      </w:r>
    </w:p>
    <w:p w:rsidR="0007082C" w:rsidRDefault="0007082C" w:rsidP="0007082C">
      <w:pPr>
        <w:pStyle w:val="Default"/>
        <w:spacing w:after="16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d) prawo do ograniczenia przetwarzania danych, </w:t>
      </w:r>
    </w:p>
    <w:p w:rsidR="0007082C" w:rsidRDefault="0007082C" w:rsidP="0007082C">
      <w:pPr>
        <w:pStyle w:val="Default"/>
        <w:ind w:left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e) prawo wniesienia sprzeciwu wobec przetwarzania danych. </w:t>
      </w:r>
    </w:p>
    <w:p w:rsidR="0007082C" w:rsidRDefault="0007082C" w:rsidP="0007082C">
      <w:pPr>
        <w:pStyle w:val="Default"/>
        <w:spacing w:after="16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7.  Ma Pani/Pan prawo wniesienia skargi do organu nadzorczego tj. Prezesa Urzędu Ochrony Danych Osobowych, ul. Stawki 2, 00-193 Warszawa gdy Pani/Pan uzna, że przetwarzanie danych osobowych narusza przepisy Rozporządzenia. </w:t>
      </w:r>
    </w:p>
    <w:p w:rsidR="0007082C" w:rsidRDefault="0007082C" w:rsidP="0007082C">
      <w:pPr>
        <w:pStyle w:val="Default"/>
        <w:spacing w:after="16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8.   Pani/Pana dane osobowe nie będą przekazywane do państw trzecich. </w:t>
      </w:r>
    </w:p>
    <w:p w:rsidR="0007082C" w:rsidRDefault="0007082C" w:rsidP="0007082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9.   Podanie przez Panią/Pana danych osobowych jest warunkiem koniecznym do skorzystania z form wsparcia w zakresie promocji zatrudnienia, łagodzenia skutków bezrobocia oraz aktywizacji zawodowej w Powiatowym Urzędzie Pracy w Bytowie. Przy czym podanie danych jest: </w:t>
      </w:r>
    </w:p>
    <w:p w:rsidR="0007082C" w:rsidRDefault="0007082C" w:rsidP="0007082C">
      <w:pPr>
        <w:pStyle w:val="Default"/>
        <w:spacing w:after="16"/>
        <w:ind w:left="567" w:hanging="567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            a) obowiązkowe, jeżeli tak zostało to określone w przepisach prawa; </w:t>
      </w:r>
    </w:p>
    <w:p w:rsidR="0007082C" w:rsidRDefault="0007082C" w:rsidP="0007082C">
      <w:pPr>
        <w:pStyle w:val="Default"/>
        <w:ind w:left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color w:val="323232"/>
          <w:sz w:val="18"/>
          <w:szCs w:val="18"/>
        </w:rPr>
        <w:t xml:space="preserve">        b) dobrowolne, jeżeli odbywa się na podstawie Pani/Pana zgody lub ma na celu zawarcie umowy.    Konsekwencją niepodania danych osobowych będzie odmowa rejestracji jako osoby bezrobotnej lub poszukującej pracy albo brak możliwość skorzystania ze świadczeń, usług i instrumentów rynku pracy określonych w ustawie o promocji zatrudnienia i instytucjach rynku pracy, przepisach wykonawczych, oraz świadczeń określonych w ustawie z dnia 27 sierpnia 2004 r. o świadczeniach opieki zdrowotnej finansowanej ze środków publicznych. W przypadku, w którym przetwarzanie Pani/Pana danych odbywa się na podstawie zgody (tj. art. 6 ust. 1 lit. a Rozporządzenia), przysługuje prawo do cofnięcia jej w dowolnym momencie, bez wpływu na zgodność z prawem przetwarzania, którego dokonano na podstawie zgody przed jej cofnięciem. </w:t>
      </w:r>
    </w:p>
    <w:p w:rsidR="0007082C" w:rsidRDefault="0007082C" w:rsidP="0007082C">
      <w:pPr>
        <w:pStyle w:val="Default"/>
        <w:ind w:left="284" w:hanging="284"/>
        <w:contextualSpacing/>
        <w:jc w:val="both"/>
        <w:rPr>
          <w:rFonts w:ascii="Times New Roman" w:hAnsi="Times New Roman" w:cs="Times New Roman"/>
          <w:color w:val="32323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 </w:t>
      </w:r>
      <w:r>
        <w:rPr>
          <w:rFonts w:ascii="Times New Roman" w:hAnsi="Times New Roman" w:cs="Times New Roman"/>
          <w:color w:val="323232"/>
          <w:sz w:val="18"/>
          <w:szCs w:val="18"/>
        </w:rPr>
        <w:t xml:space="preserve">Pani/Pana dane nie będą przetwarzane w sposób zautomatyzowany przy podejmowaniu decyzji, w tym również w formie profilowania w rozumieniu Rozporządzenia. 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color w:val="323232"/>
          <w:sz w:val="18"/>
          <w:szCs w:val="18"/>
        </w:rPr>
      </w:pPr>
    </w:p>
    <w:p w:rsidR="0007082C" w:rsidRDefault="0007082C" w:rsidP="0007082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Potwierdzam zapoznanie się z powyższą informacją:</w:t>
      </w: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082C" w:rsidRDefault="0007082C" w:rsidP="0007082C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                    ……………………….                                 …………………………………</w:t>
      </w:r>
    </w:p>
    <w:p w:rsidR="0007082C" w:rsidRDefault="0007082C" w:rsidP="0007082C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miejscowość )                                            (data )                                                           (czytelny podpis )</w:t>
      </w:r>
    </w:p>
    <w:p w:rsidR="0007082C" w:rsidRDefault="0007082C" w:rsidP="0007082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7C1116" w:rsidRPr="00412AFE" w:rsidRDefault="007C1116" w:rsidP="00412AF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sectPr w:rsidR="007C1116" w:rsidRPr="00412AFE" w:rsidSect="00412AFE">
      <w:headerReference w:type="first" r:id="rId6"/>
      <w:footerReference w:type="first" r:id="rId7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6E" w:rsidRDefault="00D4266E" w:rsidP="007C2022">
      <w:pPr>
        <w:spacing w:after="0" w:line="240" w:lineRule="auto"/>
      </w:pPr>
      <w:r>
        <w:separator/>
      </w:r>
    </w:p>
  </w:endnote>
  <w:endnote w:type="continuationSeparator" w:id="0">
    <w:p w:rsidR="00D4266E" w:rsidRDefault="00D4266E" w:rsidP="007C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8C" w:rsidRDefault="0010598C" w:rsidP="0010598C">
    <w:pPr>
      <w:spacing w:after="0"/>
      <w:rPr>
        <w:rFonts w:ascii="Arial" w:hAnsi="Arial" w:cs="Arial"/>
        <w:sz w:val="16"/>
        <w:szCs w:val="16"/>
      </w:rPr>
    </w:pPr>
  </w:p>
  <w:p w:rsidR="0010598C" w:rsidRDefault="004D02EF" w:rsidP="0010598C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.5pt;margin-top:5.05pt;width:450.15pt;height:.65pt;flip:y;z-index:251659264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7C1116" w:rsidTr="007C1116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832BC4"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Pr="00832BC4"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C1116" w:rsidRPr="00832BC4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r w:rsidRPr="00D2480F">
            <w:rPr>
              <w:rFonts w:ascii="Arial" w:hAnsi="Arial" w:cs="Arial"/>
              <w:sz w:val="16"/>
              <w:szCs w:val="16"/>
              <w:lang w:val="en-US"/>
            </w:rPr>
            <w:t>http://bytow.pup.pl</w:t>
          </w:r>
        </w:p>
        <w:p w:rsidR="007C1116" w:rsidRPr="007C1116" w:rsidRDefault="007C1116" w:rsidP="00264F9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832BC4">
            <w:rPr>
              <w:rFonts w:ascii="Arial" w:hAnsi="Arial" w:cs="Arial"/>
              <w:sz w:val="16"/>
              <w:szCs w:val="16"/>
            </w:rPr>
            <w:t>ePUAP: /PUPBYTOW/SkrytkaESP</w:t>
          </w:r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>ul. Gen</w:t>
          </w:r>
          <w:r w:rsidR="007C1116">
            <w:rPr>
              <w:rFonts w:ascii="Arial" w:hAnsi="Arial" w:cs="Arial"/>
              <w:sz w:val="16"/>
              <w:szCs w:val="16"/>
            </w:rPr>
            <w:t>erała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 Sikorskiego 1, 77-200 Miastko</w:t>
          </w:r>
        </w:p>
        <w:p w:rsidR="007C1116" w:rsidRDefault="00264F9B" w:rsidP="0010598C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</w:rPr>
            <w:t xml:space="preserve">tel. </w:t>
          </w:r>
          <w:r w:rsidR="007C1116"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C1116" w:rsidRDefault="00264F9B" w:rsidP="007C1116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                   </w:t>
          </w:r>
          <w:r w:rsidR="007C1116" w:rsidRPr="00832BC4"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C53993" w:rsidRPr="00832BC4" w:rsidRDefault="00C53993" w:rsidP="007C1116">
    <w:pPr>
      <w:spacing w:after="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6E" w:rsidRDefault="00D4266E" w:rsidP="007C2022">
      <w:pPr>
        <w:spacing w:after="0" w:line="240" w:lineRule="auto"/>
      </w:pPr>
      <w:r>
        <w:separator/>
      </w:r>
    </w:p>
  </w:footnote>
  <w:footnote w:type="continuationSeparator" w:id="0">
    <w:p w:rsidR="00D4266E" w:rsidRDefault="00D4266E" w:rsidP="007C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93" w:rsidRDefault="004D02EF" w:rsidP="000C76EF">
    <w:pPr>
      <w:tabs>
        <w:tab w:val="right" w:pos="9072"/>
      </w:tabs>
      <w:spacing w:after="0"/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72.9pt;width:450.15pt;height:.65pt;flip:y;z-index:251658240" o:connectortype="straight"/>
      </w:pict>
    </w:r>
    <w:r w:rsidRPr="004D02EF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45pt;height:77.85pt">
          <v:imagedata r:id="rId1" o:title="logo-2-linie-pole-ocrhonne-v2"/>
        </v:shape>
      </w:pict>
    </w:r>
    <w:r w:rsidR="000C76EF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3F37"/>
    <w:rsid w:val="00014B89"/>
    <w:rsid w:val="00024B86"/>
    <w:rsid w:val="00034B1D"/>
    <w:rsid w:val="0004496A"/>
    <w:rsid w:val="00063B6D"/>
    <w:rsid w:val="0007082C"/>
    <w:rsid w:val="000A0351"/>
    <w:rsid w:val="000B2F80"/>
    <w:rsid w:val="000C76EF"/>
    <w:rsid w:val="000F10DE"/>
    <w:rsid w:val="000F594A"/>
    <w:rsid w:val="00102088"/>
    <w:rsid w:val="0010598C"/>
    <w:rsid w:val="001228DA"/>
    <w:rsid w:val="001338D0"/>
    <w:rsid w:val="00146E51"/>
    <w:rsid w:val="001757C6"/>
    <w:rsid w:val="00183B67"/>
    <w:rsid w:val="00184B0C"/>
    <w:rsid w:val="00193DF7"/>
    <w:rsid w:val="00196F9F"/>
    <w:rsid w:val="001B1339"/>
    <w:rsid w:val="001C355B"/>
    <w:rsid w:val="001C6A6C"/>
    <w:rsid w:val="001E11E7"/>
    <w:rsid w:val="002129A5"/>
    <w:rsid w:val="00264247"/>
    <w:rsid w:val="00264F9B"/>
    <w:rsid w:val="00277E3B"/>
    <w:rsid w:val="002A03DE"/>
    <w:rsid w:val="002A0E6F"/>
    <w:rsid w:val="002A1554"/>
    <w:rsid w:val="002A4A5F"/>
    <w:rsid w:val="002D3801"/>
    <w:rsid w:val="002E28E6"/>
    <w:rsid w:val="00351D3A"/>
    <w:rsid w:val="003617B6"/>
    <w:rsid w:val="00365A3F"/>
    <w:rsid w:val="00384547"/>
    <w:rsid w:val="003954DF"/>
    <w:rsid w:val="003B2A3F"/>
    <w:rsid w:val="003B34EE"/>
    <w:rsid w:val="003C5904"/>
    <w:rsid w:val="003F1080"/>
    <w:rsid w:val="003F6037"/>
    <w:rsid w:val="00412AFE"/>
    <w:rsid w:val="00444013"/>
    <w:rsid w:val="00450FEB"/>
    <w:rsid w:val="00464DFB"/>
    <w:rsid w:val="0048781C"/>
    <w:rsid w:val="004C13FF"/>
    <w:rsid w:val="004D02EF"/>
    <w:rsid w:val="004E3076"/>
    <w:rsid w:val="004E47E8"/>
    <w:rsid w:val="004F604F"/>
    <w:rsid w:val="005031EE"/>
    <w:rsid w:val="00522A1C"/>
    <w:rsid w:val="00535E17"/>
    <w:rsid w:val="00583E82"/>
    <w:rsid w:val="005B3D49"/>
    <w:rsid w:val="005C2256"/>
    <w:rsid w:val="005C6113"/>
    <w:rsid w:val="005D59C1"/>
    <w:rsid w:val="00601005"/>
    <w:rsid w:val="006063E8"/>
    <w:rsid w:val="0061610F"/>
    <w:rsid w:val="00626390"/>
    <w:rsid w:val="006360E7"/>
    <w:rsid w:val="00661A7F"/>
    <w:rsid w:val="0066586D"/>
    <w:rsid w:val="006C41A9"/>
    <w:rsid w:val="006E1296"/>
    <w:rsid w:val="006E5ECA"/>
    <w:rsid w:val="006E799E"/>
    <w:rsid w:val="007169D7"/>
    <w:rsid w:val="007576E6"/>
    <w:rsid w:val="007660E2"/>
    <w:rsid w:val="007703A7"/>
    <w:rsid w:val="007A4F26"/>
    <w:rsid w:val="007C1116"/>
    <w:rsid w:val="007C2022"/>
    <w:rsid w:val="007C36F3"/>
    <w:rsid w:val="007F15DB"/>
    <w:rsid w:val="00832BC4"/>
    <w:rsid w:val="00836203"/>
    <w:rsid w:val="008516C4"/>
    <w:rsid w:val="00876D40"/>
    <w:rsid w:val="00887FAC"/>
    <w:rsid w:val="008C4758"/>
    <w:rsid w:val="008D3EC0"/>
    <w:rsid w:val="009006AD"/>
    <w:rsid w:val="00931F9A"/>
    <w:rsid w:val="00941F41"/>
    <w:rsid w:val="00945EB3"/>
    <w:rsid w:val="00971D5F"/>
    <w:rsid w:val="00994CC7"/>
    <w:rsid w:val="009A64DF"/>
    <w:rsid w:val="009B7951"/>
    <w:rsid w:val="009C4F75"/>
    <w:rsid w:val="009E1368"/>
    <w:rsid w:val="00A0198A"/>
    <w:rsid w:val="00A101C1"/>
    <w:rsid w:val="00A3537F"/>
    <w:rsid w:val="00A81703"/>
    <w:rsid w:val="00A81AE8"/>
    <w:rsid w:val="00A90B63"/>
    <w:rsid w:val="00A90C17"/>
    <w:rsid w:val="00AB413D"/>
    <w:rsid w:val="00AC32AB"/>
    <w:rsid w:val="00AE0A61"/>
    <w:rsid w:val="00AE45C4"/>
    <w:rsid w:val="00B11728"/>
    <w:rsid w:val="00B22681"/>
    <w:rsid w:val="00B237BB"/>
    <w:rsid w:val="00B302B2"/>
    <w:rsid w:val="00B35BB0"/>
    <w:rsid w:val="00B56223"/>
    <w:rsid w:val="00B70597"/>
    <w:rsid w:val="00B844B2"/>
    <w:rsid w:val="00BC5295"/>
    <w:rsid w:val="00BD0145"/>
    <w:rsid w:val="00BD6DEA"/>
    <w:rsid w:val="00C05236"/>
    <w:rsid w:val="00C30D4B"/>
    <w:rsid w:val="00C3503D"/>
    <w:rsid w:val="00C53993"/>
    <w:rsid w:val="00C57373"/>
    <w:rsid w:val="00C614F1"/>
    <w:rsid w:val="00C62947"/>
    <w:rsid w:val="00C66536"/>
    <w:rsid w:val="00CC01F2"/>
    <w:rsid w:val="00CC03FB"/>
    <w:rsid w:val="00CC3F37"/>
    <w:rsid w:val="00CC57B8"/>
    <w:rsid w:val="00CF5800"/>
    <w:rsid w:val="00D02DC3"/>
    <w:rsid w:val="00D12ED5"/>
    <w:rsid w:val="00D1707E"/>
    <w:rsid w:val="00D2480F"/>
    <w:rsid w:val="00D4266E"/>
    <w:rsid w:val="00D44947"/>
    <w:rsid w:val="00D46228"/>
    <w:rsid w:val="00D645AC"/>
    <w:rsid w:val="00D73683"/>
    <w:rsid w:val="00D84D86"/>
    <w:rsid w:val="00D872A8"/>
    <w:rsid w:val="00D942B6"/>
    <w:rsid w:val="00D946E5"/>
    <w:rsid w:val="00DA6817"/>
    <w:rsid w:val="00DB0C8D"/>
    <w:rsid w:val="00DF7BA4"/>
    <w:rsid w:val="00E06E6E"/>
    <w:rsid w:val="00E30C72"/>
    <w:rsid w:val="00E33516"/>
    <w:rsid w:val="00E357D7"/>
    <w:rsid w:val="00E40519"/>
    <w:rsid w:val="00E40D62"/>
    <w:rsid w:val="00E413F9"/>
    <w:rsid w:val="00E54791"/>
    <w:rsid w:val="00EB1490"/>
    <w:rsid w:val="00EE072D"/>
    <w:rsid w:val="00EE1EF5"/>
    <w:rsid w:val="00EF2A40"/>
    <w:rsid w:val="00EF7169"/>
    <w:rsid w:val="00F179FE"/>
    <w:rsid w:val="00F2336D"/>
    <w:rsid w:val="00F4412F"/>
    <w:rsid w:val="00F6541A"/>
    <w:rsid w:val="00F73A14"/>
    <w:rsid w:val="00F9782E"/>
    <w:rsid w:val="00FC28E1"/>
    <w:rsid w:val="00FD3E11"/>
    <w:rsid w:val="00FE103D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F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3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F37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3F37"/>
  </w:style>
  <w:style w:type="paragraph" w:styleId="Tekstpodstawowy">
    <w:name w:val="Body Text"/>
    <w:basedOn w:val="Normalny"/>
    <w:link w:val="TekstpodstawowyZnak"/>
    <w:rsid w:val="003B2A3F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B6D"/>
    <w:rPr>
      <w:rFonts w:eastAsia="Times New Roman"/>
      <w:lang w:eastAsia="pl-PL"/>
    </w:rPr>
  </w:style>
  <w:style w:type="paragraph" w:customStyle="1" w:styleId="Default">
    <w:name w:val="Default"/>
    <w:rsid w:val="00D248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8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12A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Links>
    <vt:vector size="18" baseType="variant"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http://bytow.pup.pl/</vt:lpwstr>
      </vt:variant>
      <vt:variant>
        <vt:lpwstr/>
      </vt:variant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mailto:gdbymi@praca.gov.pl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mailto:gdby@praca.gov.pl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Katarzyna Gut</cp:lastModifiedBy>
  <cp:revision>2</cp:revision>
  <cp:lastPrinted>2023-09-20T09:36:00Z</cp:lastPrinted>
  <dcterms:created xsi:type="dcterms:W3CDTF">2024-01-30T08:41:00Z</dcterms:created>
  <dcterms:modified xsi:type="dcterms:W3CDTF">2024-01-30T08:41:00Z</dcterms:modified>
</cp:coreProperties>
</file>